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7C" w:rsidRDefault="00C4057C" w:rsidP="00C4057C">
      <w:pPr>
        <w:jc w:val="center"/>
      </w:pPr>
      <w:bookmarkStart w:id="0" w:name="_GoBack"/>
      <w:bookmarkEnd w:id="0"/>
      <w:r>
        <w:t>Školní sportovní klub</w:t>
      </w:r>
      <w:r w:rsidR="00D96A12">
        <w:t xml:space="preserve"> AŠSK</w:t>
      </w:r>
      <w:r>
        <w:t xml:space="preserve"> při Základní škole</w:t>
      </w:r>
      <w:r w:rsidR="00D96A12">
        <w:t xml:space="preserve"> a Mateřské škole</w:t>
      </w:r>
      <w:r>
        <w:t xml:space="preserve"> Želechovice nad Dřevnici</w:t>
      </w:r>
    </w:p>
    <w:tbl>
      <w:tblPr>
        <w:tblStyle w:val="Mkatabulky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C4057C" w:rsidTr="00D96A12">
        <w:trPr>
          <w:trHeight w:val="900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A" w:rsidRDefault="00C4057C" w:rsidP="00D96A12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Přihláška do Školního sportovního klubu školní rok 202</w:t>
            </w:r>
            <w:r w:rsidR="000B5DB3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/202</w:t>
            </w:r>
            <w:r w:rsidR="000B5DB3">
              <w:rPr>
                <w:b/>
                <w:bCs/>
                <w:sz w:val="32"/>
                <w:szCs w:val="32"/>
              </w:rPr>
              <w:t>6</w:t>
            </w:r>
          </w:p>
          <w:p w:rsidR="001274AA" w:rsidRPr="00C4057C" w:rsidRDefault="001274AA" w:rsidP="001274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4057C" w:rsidRPr="000B4C1A" w:rsidRDefault="00C4057C" w:rsidP="00C4057C">
      <w:pPr>
        <w:spacing w:after="0" w:line="240" w:lineRule="auto"/>
        <w:jc w:val="center"/>
      </w:pPr>
    </w:p>
    <w:p w:rsidR="00C4057C" w:rsidRPr="001047BC" w:rsidRDefault="00C4057C" w:rsidP="00C4057C">
      <w:pPr>
        <w:spacing w:after="0"/>
        <w:rPr>
          <w:bCs/>
          <w:sz w:val="20"/>
          <w:szCs w:val="20"/>
        </w:rPr>
      </w:pPr>
    </w:p>
    <w:tbl>
      <w:tblPr>
        <w:tblStyle w:val="Mkatabulky"/>
        <w:tblW w:w="9480" w:type="dxa"/>
        <w:tblLook w:val="04A0" w:firstRow="1" w:lastRow="0" w:firstColumn="1" w:lastColumn="0" w:noHBand="0" w:noVBand="1"/>
      </w:tblPr>
      <w:tblGrid>
        <w:gridCol w:w="5499"/>
        <w:gridCol w:w="3981"/>
      </w:tblGrid>
      <w:tr w:rsidR="00C4057C" w:rsidRPr="00B02C0B" w:rsidTr="00C4057C">
        <w:trPr>
          <w:trHeight w:val="997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žáka/žákyně: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Třída:</w:t>
            </w:r>
          </w:p>
        </w:tc>
      </w:tr>
      <w:tr w:rsidR="00C4057C" w:rsidRPr="00B02C0B" w:rsidTr="00C4057C">
        <w:trPr>
          <w:trHeight w:val="394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Rodné číslo: 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Zdravotní pojišťovna:</w:t>
            </w:r>
          </w:p>
        </w:tc>
      </w:tr>
      <w:tr w:rsidR="00C4057C" w:rsidRPr="00B02C0B" w:rsidTr="00C4057C">
        <w:trPr>
          <w:trHeight w:val="1074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Trvalé bydliště: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Upozornění na zdravotní problémy žáka/žákyně: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matky:</w:t>
            </w: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otce:</w:t>
            </w: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4057C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</w:p>
    <w:p w:rsidR="00C4057C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</w:p>
    <w:p w:rsidR="00C4057C" w:rsidRPr="007A1AAB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ZVOLENÉ KROUŽKY: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1709"/>
        <w:gridCol w:w="1708"/>
      </w:tblGrid>
      <w:tr w:rsidR="00C4057C" w:rsidRPr="00F83769" w:rsidTr="00DB7140">
        <w:trPr>
          <w:trHeight w:val="750"/>
          <w:jc w:val="center"/>
        </w:trPr>
        <w:tc>
          <w:tcPr>
            <w:tcW w:w="5625" w:type="dxa"/>
          </w:tcPr>
          <w:p w:rsidR="00C4057C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Název</w:t>
            </w:r>
          </w:p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kroužku</w:t>
            </w:r>
          </w:p>
        </w:tc>
        <w:tc>
          <w:tcPr>
            <w:tcW w:w="1709" w:type="dxa"/>
          </w:tcPr>
          <w:p w:rsidR="00C4057C" w:rsidRPr="00A56DBA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56DBA">
              <w:rPr>
                <w:rFonts w:ascii="Calibri" w:hAnsi="Calibri" w:cs="Calibri"/>
                <w:b/>
                <w:bCs/>
              </w:rPr>
              <w:t>Den</w:t>
            </w: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Čas</w:t>
            </w: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76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1274AA" w:rsidRDefault="00C4057C" w:rsidP="001274A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3769">
        <w:rPr>
          <w:rFonts w:ascii="Calibri" w:hAnsi="Calibri" w:cs="Calibri"/>
          <w:b/>
          <w:bCs/>
        </w:rPr>
        <w:t xml:space="preserve">Prohlašuji, </w:t>
      </w:r>
      <w:r w:rsidRPr="00F83769">
        <w:rPr>
          <w:rFonts w:ascii="Calibri" w:hAnsi="Calibri" w:cs="Calibri"/>
          <w:bCs/>
        </w:rPr>
        <w:t>že okamžikem odchodu dítěte ze školy přebírám nad svým synem – dcerou veškerou právní odpovědnost zákonného zástupce za nezletilé dítě mimo šk</w:t>
      </w:r>
      <w:r w:rsidR="001274AA">
        <w:rPr>
          <w:rFonts w:ascii="Calibri" w:hAnsi="Calibri" w:cs="Calibri"/>
          <w:bCs/>
        </w:rPr>
        <w:t>olu.</w:t>
      </w:r>
    </w:p>
    <w:p w:rsidR="001274AA" w:rsidRP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B35C9">
        <w:rPr>
          <w:rFonts w:ascii="Calibri" w:hAnsi="Calibri" w:cs="Calibri"/>
          <w:b/>
          <w:bCs/>
          <w:sz w:val="24"/>
          <w:szCs w:val="24"/>
        </w:rPr>
        <w:t>Datu</w:t>
      </w:r>
      <w:r w:rsidR="00DB7140">
        <w:rPr>
          <w:rFonts w:ascii="Calibri" w:hAnsi="Calibri" w:cs="Calibri"/>
          <w:b/>
          <w:bCs/>
          <w:sz w:val="24"/>
          <w:szCs w:val="24"/>
        </w:rPr>
        <w:t>m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Cs/>
        </w:rPr>
        <w:t xml:space="preserve">                                                                          </w:t>
      </w:r>
      <w:r w:rsidRPr="007B35C9">
        <w:rPr>
          <w:rFonts w:ascii="Calibri" w:hAnsi="Calibri" w:cs="Calibri"/>
          <w:b/>
          <w:bCs/>
          <w:sz w:val="24"/>
          <w:szCs w:val="24"/>
        </w:rPr>
        <w:t>Podpis zákonn</w:t>
      </w:r>
      <w:r w:rsidR="00C01654">
        <w:rPr>
          <w:rFonts w:ascii="Calibri" w:hAnsi="Calibri" w:cs="Calibri"/>
          <w:b/>
          <w:bCs/>
          <w:sz w:val="24"/>
          <w:szCs w:val="24"/>
        </w:rPr>
        <w:t>ého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 zástupc</w:t>
      </w:r>
      <w:r w:rsidR="00C01654">
        <w:rPr>
          <w:rFonts w:ascii="Calibri" w:hAnsi="Calibri" w:cs="Calibri"/>
          <w:b/>
          <w:bCs/>
          <w:sz w:val="24"/>
          <w:szCs w:val="24"/>
        </w:rPr>
        <w:t>e</w:t>
      </w:r>
      <w:r w:rsidR="001F785E">
        <w:rPr>
          <w:rFonts w:ascii="Calibri" w:hAnsi="Calibri" w:cs="Calibri"/>
          <w:b/>
          <w:bCs/>
          <w:sz w:val="24"/>
          <w:szCs w:val="24"/>
        </w:rPr>
        <w:t xml:space="preserve"> žáka/žákyně:</w:t>
      </w:r>
    </w:p>
    <w:p w:rsid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</w:t>
      </w:r>
    </w:p>
    <w:p w:rsidR="001274AA" w:rsidRDefault="001274AA" w:rsidP="001274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--------------------------------------------------------------      </w:t>
      </w:r>
      <w:r w:rsidRPr="003C4192">
        <w:rPr>
          <w:rFonts w:ascii="Calibri" w:hAnsi="Calibri" w:cs="Calibri"/>
          <w:noProof/>
        </w:rPr>
        <w:drawing>
          <wp:inline distT="0" distB="0" distL="0" distR="0">
            <wp:extent cx="548640" cy="274320"/>
            <wp:effectExtent l="0" t="0" r="3810" b="0"/>
            <wp:docPr id="1" name="Obrázek 1" descr="MC9003348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C90033489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-------------------------------------------------</w:t>
      </w:r>
    </w:p>
    <w:p w:rsidR="001274AA" w:rsidRPr="00DB7140" w:rsidRDefault="001274AA" w:rsidP="001274AA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DB7140">
        <w:rPr>
          <w:rFonts w:cstheme="minorHAnsi"/>
          <w:b/>
          <w:sz w:val="24"/>
          <w:szCs w:val="24"/>
        </w:rPr>
        <w:t>PRO RODIČE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 xml:space="preserve">Přihlásit či odhlásit se ze zájmového sportovního kroužku lze pouze v pololetí školního roku nebo z vážných zdravotních důvodů </w:t>
      </w:r>
      <w:r w:rsidRPr="00DB7140">
        <w:rPr>
          <w:rFonts w:cstheme="minorHAnsi"/>
          <w:b/>
          <w:sz w:val="24"/>
          <w:szCs w:val="24"/>
        </w:rPr>
        <w:t>– vždy písemně</w:t>
      </w:r>
      <w:r w:rsidRPr="00DB7140">
        <w:rPr>
          <w:rFonts w:cstheme="minorHAnsi"/>
          <w:sz w:val="24"/>
          <w:szCs w:val="24"/>
        </w:rPr>
        <w:t>.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>V případě nedostatečného počtu zájemců (10) nebude kroužek otevřen.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>Škola může kroužek zrušit i v průběhu školního roku (malý počet zájemců).</w:t>
      </w:r>
    </w:p>
    <w:p w:rsidR="00DB7140" w:rsidRPr="00DB7140" w:rsidRDefault="007B35C9" w:rsidP="001274AA">
      <w:pPr>
        <w:autoSpaceDE w:val="0"/>
        <w:autoSpaceDN w:val="0"/>
        <w:adjustRightInd w:val="0"/>
        <w:rPr>
          <w:rFonts w:cstheme="minorHAnsi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Pro účast v kroužku je nutné uhradit členský příspěvek, který na školní rok 202</w:t>
      </w:r>
      <w:r w:rsidR="000B5DB3">
        <w:rPr>
          <w:rFonts w:cstheme="minorHAnsi"/>
          <w:color w:val="3A3A3A"/>
          <w:sz w:val="24"/>
          <w:szCs w:val="24"/>
          <w:shd w:val="clear" w:color="auto" w:fill="FFFFFF"/>
        </w:rPr>
        <w:t>5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/202</w:t>
      </w:r>
      <w:r w:rsidR="000B5DB3">
        <w:rPr>
          <w:rFonts w:cstheme="minorHAnsi"/>
          <w:color w:val="3A3A3A"/>
          <w:sz w:val="24"/>
          <w:szCs w:val="24"/>
          <w:shd w:val="clear" w:color="auto" w:fill="FFFFFF"/>
        </w:rPr>
        <w:t>6</w:t>
      </w:r>
      <w:r w:rsidR="00D96A12">
        <w:rPr>
          <w:rFonts w:cstheme="minorHAnsi"/>
          <w:color w:val="3A3A3A"/>
          <w:sz w:val="24"/>
          <w:szCs w:val="24"/>
          <w:shd w:val="clear" w:color="auto" w:fill="FFFFFF"/>
        </w:rPr>
        <w:t xml:space="preserve"> 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činí </w:t>
      </w:r>
      <w:r w:rsidR="000B5DB3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00 Kč </w:t>
      </w:r>
      <w:r w:rsidRPr="00DB7140">
        <w:rPr>
          <w:rStyle w:val="Siln"/>
          <w:rFonts w:cstheme="minorHAnsi"/>
          <w:b w:val="0"/>
          <w:color w:val="3A3A3A"/>
          <w:sz w:val="24"/>
          <w:szCs w:val="24"/>
          <w:bdr w:val="none" w:sz="0" w:space="0" w:color="auto" w:frame="1"/>
          <w:shd w:val="clear" w:color="auto" w:fill="FFFFFF"/>
        </w:rPr>
        <w:t>za člena</w:t>
      </w:r>
      <w:r w:rsidRPr="00DB7140">
        <w:rPr>
          <w:rFonts w:cstheme="minorHAnsi"/>
          <w:b/>
          <w:color w:val="3A3A3A"/>
          <w:sz w:val="24"/>
          <w:szCs w:val="24"/>
          <w:shd w:val="clear" w:color="auto" w:fill="FFFFFF"/>
        </w:rPr>
        <w:t>.</w:t>
      </w:r>
      <w:r w:rsidR="00DB7140" w:rsidRPr="00DB7140">
        <w:rPr>
          <w:rFonts w:cstheme="minorHAnsi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96A12" w:rsidRDefault="00DB7140" w:rsidP="001274AA">
      <w:pPr>
        <w:autoSpaceDE w:val="0"/>
        <w:autoSpaceDN w:val="0"/>
        <w:adjustRightInd w:val="0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Pro identifikaci plateb žáků je nutné uvádět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jméno dítěte, třídu a název kroužku.</w:t>
      </w:r>
      <w:r w:rsidR="007B35C9"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Příspěvek opravňuje člena k účasti ve všech nabízených kroužcích</w:t>
      </w:r>
      <w:r w:rsidR="00D96A12">
        <w:rPr>
          <w:rFonts w:cstheme="minorHAnsi"/>
          <w:color w:val="3A3A3A"/>
          <w:sz w:val="24"/>
          <w:szCs w:val="24"/>
          <w:shd w:val="clear" w:color="auto" w:fill="FFFFFF"/>
        </w:rPr>
        <w:t xml:space="preserve"> a akcích pořádaných ŠSK.</w:t>
      </w:r>
      <w:r w:rsidR="007B35C9"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 </w:t>
      </w:r>
    </w:p>
    <w:p w:rsidR="007B35C9" w:rsidRPr="00DB7140" w:rsidRDefault="007B35C9" w:rsidP="001274AA">
      <w:pPr>
        <w:autoSpaceDE w:val="0"/>
        <w:autoSpaceDN w:val="0"/>
        <w:adjustRightInd w:val="0"/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Příspěvek je splatný do konce září.</w:t>
      </w:r>
    </w:p>
    <w:p w:rsidR="007B35C9" w:rsidRPr="00DB7140" w:rsidRDefault="007B35C9" w:rsidP="00DB714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DB7140">
        <w:rPr>
          <w:rStyle w:val="Siln"/>
          <w:rFonts w:cstheme="minorHAnsi"/>
          <w:color w:val="3A3A3A"/>
          <w:sz w:val="24"/>
          <w:szCs w:val="24"/>
          <w:shd w:val="clear" w:color="auto" w:fill="FFFFFF"/>
        </w:rPr>
        <w:t>Převodem na účet Školního sportovního klubu </w:t>
      </w:r>
      <w:r w:rsidRPr="00DB7140">
        <w:rPr>
          <w:rStyle w:val="Siln"/>
          <w:rFonts w:cstheme="minorHAnsi"/>
          <w:color w:val="FF0000"/>
          <w:sz w:val="24"/>
          <w:szCs w:val="24"/>
          <w:shd w:val="clear" w:color="auto" w:fill="FFFFFF"/>
        </w:rPr>
        <w:t>2900 240 340 / 2010</w:t>
      </w:r>
    </w:p>
    <w:p w:rsidR="001274AA" w:rsidRDefault="001274AA" w:rsidP="00C4057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6518E" w:rsidRDefault="00D6518E"/>
    <w:sectPr w:rsidR="00D6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C"/>
    <w:rsid w:val="000603E4"/>
    <w:rsid w:val="00087885"/>
    <w:rsid w:val="000B5DB3"/>
    <w:rsid w:val="001274AA"/>
    <w:rsid w:val="001F785E"/>
    <w:rsid w:val="002905F1"/>
    <w:rsid w:val="0046433C"/>
    <w:rsid w:val="0070690F"/>
    <w:rsid w:val="00714EF5"/>
    <w:rsid w:val="007B35C9"/>
    <w:rsid w:val="00C01654"/>
    <w:rsid w:val="00C4057C"/>
    <w:rsid w:val="00D6518E"/>
    <w:rsid w:val="00D96A12"/>
    <w:rsid w:val="00DB7140"/>
    <w:rsid w:val="00F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DA51-1DC6-42C9-BF76-E31BD10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05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B3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</cp:lastModifiedBy>
  <cp:revision>2</cp:revision>
  <dcterms:created xsi:type="dcterms:W3CDTF">2025-09-13T19:38:00Z</dcterms:created>
  <dcterms:modified xsi:type="dcterms:W3CDTF">2025-09-13T19:38:00Z</dcterms:modified>
</cp:coreProperties>
</file>