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157D" w:rsidRPr="00DE157D" w:rsidRDefault="00DE157D" w:rsidP="00DE157D">
      <w:pPr>
        <w:jc w:val="center"/>
        <w:rPr>
          <w:rFonts w:ascii="Calibri" w:eastAsia="Calibri" w:hAnsi="Calibri" w:cs="Times New Roman"/>
          <w:sz w:val="32"/>
          <w:szCs w:val="32"/>
          <w:u w:val="single"/>
        </w:rPr>
      </w:pPr>
      <w:r w:rsidRPr="00DE157D">
        <w:rPr>
          <w:rFonts w:ascii="Calibri" w:eastAsia="Calibri" w:hAnsi="Calibri" w:cs="Times New Roman"/>
          <w:sz w:val="32"/>
          <w:szCs w:val="32"/>
          <w:u w:val="single"/>
        </w:rPr>
        <w:t xml:space="preserve">Zápis ze setkání Školské rady ZŠ </w:t>
      </w:r>
      <w:r w:rsidR="00BC263F">
        <w:rPr>
          <w:rFonts w:ascii="Calibri" w:eastAsia="Calibri" w:hAnsi="Calibri" w:cs="Times New Roman"/>
          <w:sz w:val="32"/>
          <w:szCs w:val="32"/>
          <w:u w:val="single"/>
        </w:rPr>
        <w:t xml:space="preserve">a MŠ </w:t>
      </w:r>
      <w:r w:rsidRPr="00DE157D">
        <w:rPr>
          <w:rFonts w:ascii="Calibri" w:eastAsia="Calibri" w:hAnsi="Calibri" w:cs="Times New Roman"/>
          <w:sz w:val="32"/>
          <w:szCs w:val="32"/>
          <w:u w:val="single"/>
        </w:rPr>
        <w:t xml:space="preserve">Želechovice nad Dřevnicí, příspěvková organizace, </w:t>
      </w:r>
      <w:r w:rsidR="00BC263F">
        <w:rPr>
          <w:rFonts w:ascii="Calibri" w:eastAsia="Calibri" w:hAnsi="Calibri" w:cs="Times New Roman"/>
          <w:sz w:val="32"/>
          <w:szCs w:val="32"/>
          <w:u w:val="single"/>
        </w:rPr>
        <w:t>28</w:t>
      </w:r>
      <w:r w:rsidR="00092C2D">
        <w:rPr>
          <w:rFonts w:ascii="Calibri" w:eastAsia="Calibri" w:hAnsi="Calibri" w:cs="Times New Roman"/>
          <w:sz w:val="32"/>
          <w:szCs w:val="32"/>
          <w:u w:val="single"/>
        </w:rPr>
        <w:t>. 8</w:t>
      </w:r>
      <w:r w:rsidR="00BC263F">
        <w:rPr>
          <w:rFonts w:ascii="Calibri" w:eastAsia="Calibri" w:hAnsi="Calibri" w:cs="Times New Roman"/>
          <w:sz w:val="32"/>
          <w:szCs w:val="32"/>
          <w:u w:val="single"/>
        </w:rPr>
        <w:t>. 2019</w:t>
      </w:r>
    </w:p>
    <w:p w:rsidR="00DE157D" w:rsidRPr="00DE157D" w:rsidRDefault="00DE157D" w:rsidP="00DE157D">
      <w:pPr>
        <w:rPr>
          <w:rFonts w:ascii="Calibri" w:eastAsia="Calibri" w:hAnsi="Calibri" w:cs="Times New Roman"/>
          <w:b/>
        </w:rPr>
      </w:pPr>
      <w:r w:rsidRPr="00DE157D">
        <w:rPr>
          <w:rFonts w:ascii="Calibri" w:eastAsia="Calibri" w:hAnsi="Calibri" w:cs="Times New Roman"/>
          <w:b/>
        </w:rPr>
        <w:t>Přítomni:</w:t>
      </w:r>
    </w:p>
    <w:p w:rsidR="00DE157D" w:rsidRPr="00DE157D" w:rsidRDefault="00DE157D" w:rsidP="00DE15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7D">
        <w:rPr>
          <w:rFonts w:ascii="Calibri" w:eastAsia="Calibri" w:hAnsi="Calibri" w:cs="Times New Roman"/>
        </w:rPr>
        <w:t>Za zřizovatele: Bc. Pavlína Novotná</w:t>
      </w:r>
    </w:p>
    <w:p w:rsidR="00DE157D" w:rsidRDefault="00DE157D" w:rsidP="00DE15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 w:rsidRPr="00DE157D">
        <w:rPr>
          <w:rFonts w:ascii="Calibri" w:eastAsia="Calibri" w:hAnsi="Calibri" w:cs="Times New Roman"/>
        </w:rPr>
        <w:t>Zástupci pedagogů: Mgr. Ludmila Němcová, Mgr. Jana Hrubá</w:t>
      </w:r>
    </w:p>
    <w:p w:rsidR="00BC263F" w:rsidRPr="00DE157D" w:rsidRDefault="00BC263F" w:rsidP="00DE157D">
      <w:pPr>
        <w:numPr>
          <w:ilvl w:val="0"/>
          <w:numId w:val="1"/>
        </w:numPr>
        <w:contextualSpacing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Zástupci rodičů: Hana </w:t>
      </w:r>
      <w:proofErr w:type="spellStart"/>
      <w:r>
        <w:rPr>
          <w:rFonts w:ascii="Calibri" w:eastAsia="Calibri" w:hAnsi="Calibri" w:cs="Times New Roman"/>
        </w:rPr>
        <w:t>Ďuláková</w:t>
      </w:r>
      <w:proofErr w:type="spellEnd"/>
      <w:r>
        <w:rPr>
          <w:rFonts w:ascii="Calibri" w:eastAsia="Calibri" w:hAnsi="Calibri" w:cs="Times New Roman"/>
        </w:rPr>
        <w:t xml:space="preserve">, Ing. </w:t>
      </w:r>
      <w:proofErr w:type="spellStart"/>
      <w:r>
        <w:rPr>
          <w:rFonts w:ascii="Calibri" w:eastAsia="Calibri" w:hAnsi="Calibri" w:cs="Times New Roman"/>
        </w:rPr>
        <w:t>Stnislav</w:t>
      </w:r>
      <w:proofErr w:type="spellEnd"/>
      <w:r>
        <w:rPr>
          <w:rFonts w:ascii="Calibri" w:eastAsia="Calibri" w:hAnsi="Calibri" w:cs="Times New Roman"/>
        </w:rPr>
        <w:t xml:space="preserve"> Tichý</w:t>
      </w:r>
    </w:p>
    <w:p w:rsidR="00DE157D" w:rsidRDefault="00DE157D" w:rsidP="00DE157D">
      <w:pPr>
        <w:rPr>
          <w:rFonts w:ascii="Calibri" w:eastAsia="Calibri" w:hAnsi="Calibri" w:cs="Times New Roman"/>
        </w:rPr>
      </w:pPr>
      <w:r w:rsidRPr="00DE157D">
        <w:rPr>
          <w:rFonts w:ascii="Calibri" w:eastAsia="Calibri" w:hAnsi="Calibri" w:cs="Times New Roman"/>
          <w:b/>
        </w:rPr>
        <w:t>Nepřítomni</w:t>
      </w:r>
      <w:r w:rsidRPr="00DE157D">
        <w:rPr>
          <w:rFonts w:ascii="Calibri" w:eastAsia="Calibri" w:hAnsi="Calibri" w:cs="Times New Roman"/>
        </w:rPr>
        <w:t>:</w:t>
      </w:r>
      <w:r w:rsidR="00092C2D">
        <w:rPr>
          <w:rFonts w:ascii="Calibri" w:eastAsia="Calibri" w:hAnsi="Calibri" w:cs="Times New Roman"/>
        </w:rPr>
        <w:t xml:space="preserve"> </w:t>
      </w:r>
      <w:r w:rsidR="005D3B27">
        <w:rPr>
          <w:rFonts w:ascii="Calibri" w:eastAsia="Calibri" w:hAnsi="Calibri" w:cs="Times New Roman"/>
        </w:rPr>
        <w:t>Ladislav Zicha (omluven)</w:t>
      </w:r>
    </w:p>
    <w:p w:rsidR="00092C2D" w:rsidRPr="00DE157D" w:rsidRDefault="00092C2D" w:rsidP="00DE157D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  <w:b/>
        </w:rPr>
        <w:t>H</w:t>
      </w:r>
      <w:r w:rsidRPr="00092C2D">
        <w:rPr>
          <w:rFonts w:ascii="Calibri" w:eastAsia="Calibri" w:hAnsi="Calibri" w:cs="Times New Roman"/>
          <w:b/>
        </w:rPr>
        <w:t>ost</w:t>
      </w:r>
      <w:r>
        <w:rPr>
          <w:rFonts w:ascii="Calibri" w:eastAsia="Calibri" w:hAnsi="Calibri" w:cs="Times New Roman"/>
        </w:rPr>
        <w:t xml:space="preserve">: Mgr. Jarmila </w:t>
      </w:r>
      <w:proofErr w:type="spellStart"/>
      <w:r>
        <w:rPr>
          <w:rFonts w:ascii="Calibri" w:eastAsia="Calibri" w:hAnsi="Calibri" w:cs="Times New Roman"/>
        </w:rPr>
        <w:t>Machalíčková</w:t>
      </w:r>
      <w:proofErr w:type="spellEnd"/>
      <w:r>
        <w:rPr>
          <w:rFonts w:ascii="Calibri" w:eastAsia="Calibri" w:hAnsi="Calibri" w:cs="Times New Roman"/>
        </w:rPr>
        <w:t>, ředitelka školy</w:t>
      </w:r>
      <w:r w:rsidR="00BC263F">
        <w:rPr>
          <w:rFonts w:ascii="Calibri" w:eastAsia="Calibri" w:hAnsi="Calibri" w:cs="Times New Roman"/>
        </w:rPr>
        <w:t>, Mgr. Martina Kovářová, zástupkyně ředitelky</w:t>
      </w:r>
    </w:p>
    <w:p w:rsidR="00DE157D" w:rsidRPr="00DE157D" w:rsidRDefault="00DE157D" w:rsidP="00DE157D">
      <w:pPr>
        <w:rPr>
          <w:rFonts w:ascii="Calibri" w:eastAsia="Calibri" w:hAnsi="Calibri" w:cs="Times New Roman"/>
        </w:rPr>
      </w:pPr>
    </w:p>
    <w:p w:rsidR="00DE157D" w:rsidRDefault="00DE157D" w:rsidP="00DE157D">
      <w:pPr>
        <w:jc w:val="center"/>
        <w:rPr>
          <w:rFonts w:ascii="Calibri" w:eastAsia="Calibri" w:hAnsi="Calibri" w:cs="Times New Roman"/>
          <w:b/>
          <w:sz w:val="32"/>
          <w:szCs w:val="32"/>
        </w:rPr>
      </w:pPr>
      <w:r w:rsidRPr="00DE157D">
        <w:rPr>
          <w:rFonts w:ascii="Calibri" w:eastAsia="Calibri" w:hAnsi="Calibri" w:cs="Times New Roman"/>
          <w:b/>
          <w:sz w:val="32"/>
          <w:szCs w:val="32"/>
        </w:rPr>
        <w:t>Program:</w:t>
      </w:r>
    </w:p>
    <w:p w:rsidR="00092C2D" w:rsidRPr="005D3B27" w:rsidRDefault="005D3B27" w:rsidP="005D3B27">
      <w:pPr>
        <w:rPr>
          <w:rFonts w:ascii="Calibri" w:eastAsia="Calibri" w:hAnsi="Calibri" w:cs="Times New Roman"/>
        </w:rPr>
      </w:pPr>
      <w:r w:rsidRPr="005D3B27">
        <w:rPr>
          <w:rFonts w:ascii="Calibri" w:eastAsia="Calibri" w:hAnsi="Calibri" w:cs="Times New Roman"/>
        </w:rPr>
        <w:t>Informace paní ředitelky:</w:t>
      </w:r>
    </w:p>
    <w:p w:rsidR="005D3B27" w:rsidRDefault="005D3B27" w:rsidP="005D3B2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C60EF1">
        <w:rPr>
          <w:rFonts w:ascii="Calibri" w:eastAsia="Calibri" w:hAnsi="Calibri" w:cs="Times New Roman"/>
          <w:b/>
          <w:u w:val="single"/>
        </w:rPr>
        <w:t>Školní řád:</w:t>
      </w:r>
      <w:r>
        <w:rPr>
          <w:rFonts w:ascii="Calibri" w:eastAsia="Calibri" w:hAnsi="Calibri" w:cs="Times New Roman"/>
        </w:rPr>
        <w:t xml:space="preserve"> doplnění nového bodu v reakci na přestupky žáků, které škola řešila v loňském školním roce: do sekce Povinnosti žáků vložena věta: žáci se chovají s úctou a respektem k zaměstnancům školy v komunikaci osobní, písemné i elektronické. Zákaz používání mobilních telefonů během vyučování rozšířen na další elektrozařízení sloužící ke komunikaci („chytré hodinky“ atd.).</w:t>
      </w:r>
    </w:p>
    <w:p w:rsidR="005D3B27" w:rsidRDefault="005D3B27" w:rsidP="005D3B27">
      <w:pPr>
        <w:pStyle w:val="Odstavecseseznamem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Školní řád v tomto znění schválen jednomyslně školskou radou.</w:t>
      </w:r>
    </w:p>
    <w:p w:rsidR="00E0625C" w:rsidRPr="00C60EF1" w:rsidRDefault="005D3B27" w:rsidP="005D3B2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  <w:b/>
          <w:u w:val="single"/>
        </w:rPr>
      </w:pPr>
      <w:r w:rsidRPr="00C60EF1">
        <w:rPr>
          <w:rFonts w:ascii="Calibri" w:eastAsia="Calibri" w:hAnsi="Calibri" w:cs="Times New Roman"/>
          <w:b/>
          <w:u w:val="single"/>
        </w:rPr>
        <w:t xml:space="preserve">Doplňky ŠVP: </w:t>
      </w:r>
    </w:p>
    <w:p w:rsidR="005D3B27" w:rsidRDefault="005D3B27" w:rsidP="00E0625C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zařazena povinně 1 hodina </w:t>
      </w:r>
      <w:r w:rsidRPr="00C60EF1">
        <w:rPr>
          <w:rFonts w:ascii="Calibri" w:eastAsia="Calibri" w:hAnsi="Calibri" w:cs="Times New Roman"/>
          <w:b/>
        </w:rPr>
        <w:t>anglického jazyka</w:t>
      </w:r>
      <w:r>
        <w:rPr>
          <w:rFonts w:ascii="Calibri" w:eastAsia="Calibri" w:hAnsi="Calibri" w:cs="Times New Roman"/>
        </w:rPr>
        <w:t xml:space="preserve"> do 2. třídy (na úkor jedné hodiny VV ve 2. Ročníku, ke kompenzaci dochází ve čtvrtém ročníku, kdy je místo jedné hodiny angličtiny zařazena hodina VV).</w:t>
      </w:r>
      <w:r w:rsidR="004F077E">
        <w:rPr>
          <w:rFonts w:ascii="Calibri" w:eastAsia="Calibri" w:hAnsi="Calibri" w:cs="Times New Roman"/>
        </w:rPr>
        <w:t xml:space="preserve"> Výuka probíhá </w:t>
      </w:r>
      <w:proofErr w:type="spellStart"/>
      <w:r w:rsidR="004F077E">
        <w:rPr>
          <w:rFonts w:ascii="Calibri" w:eastAsia="Calibri" w:hAnsi="Calibri" w:cs="Times New Roman"/>
        </w:rPr>
        <w:t>aurioorální</w:t>
      </w:r>
      <w:proofErr w:type="spellEnd"/>
      <w:r w:rsidR="004F077E">
        <w:rPr>
          <w:rFonts w:ascii="Calibri" w:eastAsia="Calibri" w:hAnsi="Calibri" w:cs="Times New Roman"/>
        </w:rPr>
        <w:t xml:space="preserve"> metodou, je to jakási </w:t>
      </w:r>
      <w:proofErr w:type="spellStart"/>
      <w:r w:rsidR="004F077E">
        <w:rPr>
          <w:rFonts w:ascii="Calibri" w:eastAsia="Calibri" w:hAnsi="Calibri" w:cs="Times New Roman"/>
        </w:rPr>
        <w:t>předpříprava</w:t>
      </w:r>
      <w:proofErr w:type="spellEnd"/>
      <w:r w:rsidR="004F077E">
        <w:rPr>
          <w:rFonts w:ascii="Calibri" w:eastAsia="Calibri" w:hAnsi="Calibri" w:cs="Times New Roman"/>
        </w:rPr>
        <w:t xml:space="preserve"> na 3. ročník, kdy je velmi mnoho učiva v ČJ i M a navíc cizí jazyk. Vycházíme z dobrých zkušeností s dětmi, které </w:t>
      </w:r>
      <w:proofErr w:type="gramStart"/>
      <w:r w:rsidR="004F077E">
        <w:rPr>
          <w:rFonts w:ascii="Calibri" w:eastAsia="Calibri" w:hAnsi="Calibri" w:cs="Times New Roman"/>
        </w:rPr>
        <w:t>měli</w:t>
      </w:r>
      <w:proofErr w:type="gramEnd"/>
      <w:r w:rsidR="004F077E">
        <w:rPr>
          <w:rFonts w:ascii="Calibri" w:eastAsia="Calibri" w:hAnsi="Calibri" w:cs="Times New Roman"/>
        </w:rPr>
        <w:t xml:space="preserve"> angličtinu formou zájmového útvaru.</w:t>
      </w:r>
    </w:p>
    <w:p w:rsidR="004F077E" w:rsidRDefault="004F077E" w:rsidP="00E0625C">
      <w:pPr>
        <w:pStyle w:val="Odstavecseseznamem"/>
        <w:numPr>
          <w:ilvl w:val="0"/>
          <w:numId w:val="2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Vyškrtnutí </w:t>
      </w:r>
      <w:r w:rsidRPr="00C60EF1">
        <w:rPr>
          <w:rFonts w:ascii="Calibri" w:eastAsia="Calibri" w:hAnsi="Calibri" w:cs="Times New Roman"/>
          <w:b/>
        </w:rPr>
        <w:t>lyžařského výcviku</w:t>
      </w:r>
      <w:r>
        <w:rPr>
          <w:rFonts w:ascii="Calibri" w:eastAsia="Calibri" w:hAnsi="Calibri" w:cs="Times New Roman"/>
        </w:rPr>
        <w:t xml:space="preserve"> jako povinného pro 7. ročník – výcvik budeme nabízet pro zájemce přednostně ze 7. tříd, ale mohou jet i jiné děti (z ekonomických důvodů). Taktéž bude v nabídce lyžařský výcvik pro žáky 4. a 5. ročníku – kladné ohlasy od dětí i rodičů – nadále na bázi dobrovolnosti. Také škola v přírodě nebude striktně povinná. Uvažujeme o nabídce lyžařského výcviku také pro děti v MŠ.</w:t>
      </w:r>
    </w:p>
    <w:p w:rsidR="004F077E" w:rsidRDefault="004F077E" w:rsidP="004F077E">
      <w:pPr>
        <w:pStyle w:val="Odstavecseseznamem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Dotaz paní Novotné na průběh vyučování během lyžařských výcviků: žáci, kteří se akcí neúčastní, jsou přirazeni do jiné třídy/tvoří jednu skupinu v rámci ročníku, nové učivo se neprobírá, spíše se procvičuje.</w:t>
      </w:r>
    </w:p>
    <w:p w:rsidR="004F077E" w:rsidRDefault="004F077E" w:rsidP="004F077E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C60EF1">
        <w:rPr>
          <w:rFonts w:ascii="Calibri" w:eastAsia="Calibri" w:hAnsi="Calibri" w:cs="Times New Roman"/>
          <w:b/>
          <w:u w:val="single"/>
        </w:rPr>
        <w:t>Výroční zpráva</w:t>
      </w:r>
      <w:r>
        <w:rPr>
          <w:rFonts w:ascii="Calibri" w:eastAsia="Calibri" w:hAnsi="Calibri" w:cs="Times New Roman"/>
        </w:rPr>
        <w:t xml:space="preserve"> s informacemi k novému rozpočtu bude k dispozici v říjnu, schvalování školskou radou a diskuse proběhne 7. 10.</w:t>
      </w:r>
    </w:p>
    <w:p w:rsidR="004F077E" w:rsidRDefault="004F077E" w:rsidP="004F077E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 w:rsidRPr="00C60EF1">
        <w:rPr>
          <w:rFonts w:ascii="Calibri" w:eastAsia="Calibri" w:hAnsi="Calibri" w:cs="Times New Roman"/>
          <w:b/>
          <w:u w:val="single"/>
        </w:rPr>
        <w:t>Úpravy školy:</w:t>
      </w:r>
      <w:r>
        <w:rPr>
          <w:rFonts w:ascii="Calibri" w:eastAsia="Calibri" w:hAnsi="Calibri" w:cs="Times New Roman"/>
        </w:rPr>
        <w:t xml:space="preserve"> ve fázi dokončování výměna elektroinstalace v jídelně, umývárně a vestibulu u jídelny, všude také montáž podhledů, umývárna vybavena nábytkem na odkládání aktovek a oblečení cizích strávníků, koncem září bude naistalován nový nábytek do jídelny (tzv. hnízda).</w:t>
      </w:r>
    </w:p>
    <w:p w:rsidR="004F077E" w:rsidRDefault="004F077E" w:rsidP="004F077E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Během prázdnin svépomocí </w:t>
      </w:r>
      <w:r w:rsidRPr="006F18C7">
        <w:rPr>
          <w:rFonts w:ascii="Calibri" w:eastAsia="Calibri" w:hAnsi="Calibri" w:cs="Times New Roman"/>
          <w:b/>
        </w:rPr>
        <w:t>vymalováno</w:t>
      </w:r>
      <w:r>
        <w:rPr>
          <w:rFonts w:ascii="Calibri" w:eastAsia="Calibri" w:hAnsi="Calibri" w:cs="Times New Roman"/>
        </w:rPr>
        <w:t xml:space="preserve"> 7 učeben, sokly </w:t>
      </w:r>
      <w:r w:rsidR="00DA1C35">
        <w:rPr>
          <w:rFonts w:ascii="Calibri" w:eastAsia="Calibri" w:hAnsi="Calibri" w:cs="Times New Roman"/>
        </w:rPr>
        <w:t>ve třídách i na chodbě ve 2. patře, byly natřeny dveře ve 2. patře a vyměněny kliky. V pracích se bude pokračovat, snaha oslovit odborná učiliště, jejichž studenti by si zde mohli splnit praxi.</w:t>
      </w:r>
    </w:p>
    <w:p w:rsidR="004F3D7E" w:rsidRDefault="004F3D7E" w:rsidP="004F077E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bookmarkStart w:id="0" w:name="_GoBack"/>
      <w:r w:rsidRPr="006F18C7">
        <w:rPr>
          <w:rFonts w:ascii="Calibri" w:eastAsia="Calibri" w:hAnsi="Calibri" w:cs="Times New Roman"/>
          <w:b/>
          <w:u w:val="single"/>
        </w:rPr>
        <w:t>Plánované větší akce</w:t>
      </w:r>
      <w:bookmarkEnd w:id="0"/>
      <w:r>
        <w:rPr>
          <w:rFonts w:ascii="Calibri" w:eastAsia="Calibri" w:hAnsi="Calibri" w:cs="Times New Roman"/>
        </w:rPr>
        <w:t>:</w:t>
      </w:r>
    </w:p>
    <w:p w:rsidR="004F3D7E" w:rsidRDefault="004F3D7E" w:rsidP="004F3D7E">
      <w:pPr>
        <w:pStyle w:val="Odstavecseseznamem"/>
        <w:numPr>
          <w:ilvl w:val="0"/>
          <w:numId w:val="3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>70. výročí otevření školní budovy</w:t>
      </w:r>
      <w:r>
        <w:rPr>
          <w:rFonts w:ascii="Calibri" w:eastAsia="Calibri" w:hAnsi="Calibri" w:cs="Times New Roman"/>
        </w:rPr>
        <w:t>: žádost o dotaci od obce ve výši 20 000 Kč + spoluúčast SRPŠ (bude projednáno na schůzi SRPŠ 9. 9. 2019), počítá se s náklady na vytištění brožury, občerstvení pro pozvané hosty, spotřeba papíru a tonerů do tiskárny, náklady na chystané venkovní aktivity pro žáky a rodiče atd.</w:t>
      </w:r>
    </w:p>
    <w:p w:rsidR="004F3D7E" w:rsidRDefault="004F3D7E" w:rsidP="004F3D7E">
      <w:pPr>
        <w:pStyle w:val="Odstavecseseznamem"/>
        <w:numPr>
          <w:ilvl w:val="0"/>
          <w:numId w:val="3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>Lyžařské kurzy</w:t>
      </w:r>
      <w:r>
        <w:rPr>
          <w:rFonts w:ascii="Calibri" w:eastAsia="Calibri" w:hAnsi="Calibri" w:cs="Times New Roman"/>
        </w:rPr>
        <w:t xml:space="preserve"> pro 1. a 2. stupeň (viz výše).</w:t>
      </w:r>
    </w:p>
    <w:p w:rsidR="004F3D7E" w:rsidRDefault="004F3D7E" w:rsidP="004F3D7E">
      <w:pPr>
        <w:pStyle w:val="Odstavecseseznamem"/>
        <w:numPr>
          <w:ilvl w:val="0"/>
          <w:numId w:val="3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>Plavání</w:t>
      </w:r>
      <w:r>
        <w:rPr>
          <w:rFonts w:ascii="Calibri" w:eastAsia="Calibri" w:hAnsi="Calibri" w:cs="Times New Roman"/>
        </w:rPr>
        <w:t xml:space="preserve"> pro 2. a 3. třídu.</w:t>
      </w:r>
    </w:p>
    <w:p w:rsidR="004F3D7E" w:rsidRDefault="004F3D7E" w:rsidP="004F3D7E">
      <w:pPr>
        <w:pStyle w:val="Odstavecseseznamem"/>
        <w:numPr>
          <w:ilvl w:val="0"/>
          <w:numId w:val="3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>Zájezd do Osvětimi</w:t>
      </w:r>
      <w:r>
        <w:rPr>
          <w:rFonts w:ascii="Calibri" w:eastAsia="Calibri" w:hAnsi="Calibri" w:cs="Times New Roman"/>
        </w:rPr>
        <w:t>: únor, zájemci z 9. ročníku + další žáci vyšších ročníků na doplnění kapacity.</w:t>
      </w:r>
    </w:p>
    <w:p w:rsidR="004F3D7E" w:rsidRDefault="004F3D7E" w:rsidP="004F3D7E">
      <w:pPr>
        <w:pStyle w:val="Odstavecseseznamem"/>
        <w:numPr>
          <w:ilvl w:val="0"/>
          <w:numId w:val="3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>Expedice</w:t>
      </w:r>
      <w:r>
        <w:rPr>
          <w:rFonts w:ascii="Calibri" w:eastAsia="Calibri" w:hAnsi="Calibri" w:cs="Times New Roman"/>
        </w:rPr>
        <w:t xml:space="preserve">: ke konci školního roku, pro žáky 2. stupně a zájemce z řad rodičů, výpravy do míst spojených s českou historií, vloni výprava do </w:t>
      </w:r>
      <w:proofErr w:type="spellStart"/>
      <w:r>
        <w:rPr>
          <w:rFonts w:ascii="Calibri" w:eastAsia="Calibri" w:hAnsi="Calibri" w:cs="Times New Roman"/>
        </w:rPr>
        <w:t>Banátu</w:t>
      </w:r>
      <w:proofErr w:type="spellEnd"/>
      <w:r>
        <w:rPr>
          <w:rFonts w:ascii="Calibri" w:eastAsia="Calibri" w:hAnsi="Calibri" w:cs="Times New Roman"/>
        </w:rPr>
        <w:t xml:space="preserve"> velmi úspěšná, letos pravděpodobně </w:t>
      </w:r>
      <w:proofErr w:type="spellStart"/>
      <w:r>
        <w:rPr>
          <w:rFonts w:ascii="Calibri" w:eastAsia="Calibri" w:hAnsi="Calibri" w:cs="Times New Roman"/>
        </w:rPr>
        <w:t>cyklozájezd</w:t>
      </w:r>
      <w:proofErr w:type="spellEnd"/>
      <w:r>
        <w:rPr>
          <w:rFonts w:ascii="Calibri" w:eastAsia="Calibri" w:hAnsi="Calibri" w:cs="Times New Roman"/>
        </w:rPr>
        <w:t xml:space="preserve"> na poznání Ukrajiny.</w:t>
      </w:r>
    </w:p>
    <w:p w:rsidR="006F18C7" w:rsidRDefault="006F18C7" w:rsidP="006F18C7">
      <w:pPr>
        <w:pStyle w:val="Odstavecseseznamem"/>
        <w:ind w:left="1080"/>
        <w:rPr>
          <w:rFonts w:ascii="Calibri" w:eastAsia="Calibri" w:hAnsi="Calibri" w:cs="Times New Roman"/>
        </w:rPr>
      </w:pPr>
    </w:p>
    <w:p w:rsidR="004F3D7E" w:rsidRDefault="004F3D7E" w:rsidP="004F3D7E">
      <w:pPr>
        <w:pStyle w:val="Odstavecseseznamem"/>
        <w:ind w:left="1080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O všech větších plánovaných akcích budou </w:t>
      </w:r>
      <w:r w:rsidRPr="006F18C7">
        <w:rPr>
          <w:rFonts w:ascii="Calibri" w:eastAsia="Calibri" w:hAnsi="Calibri" w:cs="Times New Roman"/>
          <w:b/>
        </w:rPr>
        <w:t>rodiče informováni</w:t>
      </w:r>
      <w:r>
        <w:rPr>
          <w:rFonts w:ascii="Calibri" w:eastAsia="Calibri" w:hAnsi="Calibri" w:cs="Times New Roman"/>
        </w:rPr>
        <w:t xml:space="preserve"> na nejbližších třídních schůzkách, aby měli možnost zvážit, o co mají pro své děti zájem, popř. co budou ochotni zaplatit.</w:t>
      </w:r>
    </w:p>
    <w:p w:rsidR="004F3D7E" w:rsidRDefault="004F3D7E" w:rsidP="004F3D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Martina Kovářová: informace o projektech </w:t>
      </w:r>
      <w:r w:rsidRPr="006F18C7">
        <w:rPr>
          <w:rFonts w:ascii="Calibri" w:eastAsia="Calibri" w:hAnsi="Calibri" w:cs="Times New Roman"/>
          <w:b/>
          <w:u w:val="single"/>
        </w:rPr>
        <w:t>Erasmus +:</w:t>
      </w:r>
    </w:p>
    <w:p w:rsidR="004F3D7E" w:rsidRDefault="004F3D7E" w:rsidP="004F3D7E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Byly schváleny 2 projekty</w:t>
      </w:r>
      <w:r w:rsidR="00556B87">
        <w:rPr>
          <w:rFonts w:ascii="Calibri" w:eastAsia="Calibri" w:hAnsi="Calibri" w:cs="Times New Roman"/>
        </w:rPr>
        <w:t>, oba budou probíhat po dobu 2 let</w:t>
      </w:r>
      <w:r>
        <w:rPr>
          <w:rFonts w:ascii="Calibri" w:eastAsia="Calibri" w:hAnsi="Calibri" w:cs="Times New Roman"/>
        </w:rPr>
        <w:t>:</w:t>
      </w:r>
    </w:p>
    <w:p w:rsidR="004F3D7E" w:rsidRDefault="004F3D7E" w:rsidP="004F3D7E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 xml:space="preserve">Rozvoj kompetencí pro 21. </w:t>
      </w:r>
      <w:r w:rsidR="00556B87" w:rsidRPr="006F18C7">
        <w:rPr>
          <w:rFonts w:ascii="Calibri" w:eastAsia="Calibri" w:hAnsi="Calibri" w:cs="Times New Roman"/>
          <w:b/>
        </w:rPr>
        <w:t>s</w:t>
      </w:r>
      <w:r w:rsidRPr="006F18C7">
        <w:rPr>
          <w:rFonts w:ascii="Calibri" w:eastAsia="Calibri" w:hAnsi="Calibri" w:cs="Times New Roman"/>
          <w:b/>
        </w:rPr>
        <w:t>toletí</w:t>
      </w:r>
      <w:r>
        <w:rPr>
          <w:rFonts w:ascii="Calibri" w:eastAsia="Calibri" w:hAnsi="Calibri" w:cs="Times New Roman"/>
        </w:rPr>
        <w:t>: zde jsme koordinátory, projekt je určen pro žáky a jejich učitele, zde jsme zapojeni spolu se školami z Portugalska, Itálie a Slovinska, týmy ze zapojených zemí (9 dětí + 2 učitelé) budou mít společná setkání v různých státech, kde budou pracovat na společných tématech</w:t>
      </w:r>
      <w:r w:rsidR="00556B87">
        <w:rPr>
          <w:rFonts w:ascii="Calibri" w:eastAsia="Calibri" w:hAnsi="Calibri" w:cs="Times New Roman"/>
        </w:rPr>
        <w:t>.</w:t>
      </w:r>
    </w:p>
    <w:p w:rsidR="00556B87" w:rsidRDefault="00556B87" w:rsidP="004F3D7E">
      <w:pPr>
        <w:pStyle w:val="Odstavecseseznamem"/>
        <w:numPr>
          <w:ilvl w:val="0"/>
          <w:numId w:val="4"/>
        </w:num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</w:rPr>
        <w:t>ICT ve výuce:</w:t>
      </w:r>
      <w:r>
        <w:rPr>
          <w:rFonts w:ascii="Calibri" w:eastAsia="Calibri" w:hAnsi="Calibri" w:cs="Times New Roman"/>
        </w:rPr>
        <w:t xml:space="preserve"> projekt určen pouze pro učitele, zapojeny Norsko, Portugalsko, Itálie, Slovinsko, Polsko a ČR, zaměřen na výměnu zkušeností a získání kompetencí pro větší a účelnější využívání ICT ve výuce.</w:t>
      </w:r>
    </w:p>
    <w:p w:rsidR="00556B87" w:rsidRDefault="00556B87" w:rsidP="00556B87">
      <w:pPr>
        <w:rPr>
          <w:rFonts w:ascii="Calibri" w:eastAsia="Calibri" w:hAnsi="Calibri" w:cs="Times New Roman"/>
        </w:rPr>
      </w:pPr>
      <w:r w:rsidRPr="006F18C7">
        <w:rPr>
          <w:rFonts w:ascii="Calibri" w:eastAsia="Calibri" w:hAnsi="Calibri" w:cs="Times New Roman"/>
          <w:b/>
          <w:u w:val="single"/>
        </w:rPr>
        <w:t xml:space="preserve">Další vzdělávání pedagogických pracovníků </w:t>
      </w:r>
      <w:r>
        <w:rPr>
          <w:rFonts w:ascii="Calibri" w:eastAsia="Calibri" w:hAnsi="Calibri" w:cs="Times New Roman"/>
        </w:rPr>
        <w:t xml:space="preserve">– </w:t>
      </w:r>
      <w:proofErr w:type="spellStart"/>
      <w:r>
        <w:rPr>
          <w:rFonts w:ascii="Calibri" w:eastAsia="Calibri" w:hAnsi="Calibri" w:cs="Times New Roman"/>
        </w:rPr>
        <w:t>info</w:t>
      </w:r>
      <w:proofErr w:type="spellEnd"/>
      <w:r>
        <w:rPr>
          <w:rFonts w:ascii="Calibri" w:eastAsia="Calibri" w:hAnsi="Calibri" w:cs="Times New Roman"/>
        </w:rPr>
        <w:t xml:space="preserve"> paní ředitelky:</w:t>
      </w:r>
    </w:p>
    <w:p w:rsidR="00556B87" w:rsidRDefault="00556B87" w:rsidP="00556B8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Ředitel naživo: účastní se ředitelka a zástupkyně M. Kovářová, vzdělávání zaměřeno na posun v kvalitě výuk (zjišťování dopadu výuky na žáky, klima školy, efektivita výuky), zástupci 27 škol různých typů, bude probíhat během 2 let.</w:t>
      </w:r>
    </w:p>
    <w:p w:rsidR="00556B87" w:rsidRDefault="00556B87" w:rsidP="00556B8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Koordinátor environmentální výchovy: studium na 1 rok, Vlčková.</w:t>
      </w:r>
    </w:p>
    <w:p w:rsidR="00556B87" w:rsidRDefault="00556B87" w:rsidP="00556B8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Koordinátor ICT: v souvislosti s projektem (viz výše, bod b)): Kotas, </w:t>
      </w:r>
      <w:proofErr w:type="spellStart"/>
      <w:r>
        <w:rPr>
          <w:rFonts w:ascii="Calibri" w:eastAsia="Calibri" w:hAnsi="Calibri" w:cs="Times New Roman"/>
        </w:rPr>
        <w:t>Machalíčková</w:t>
      </w:r>
      <w:proofErr w:type="spellEnd"/>
      <w:r>
        <w:rPr>
          <w:rFonts w:ascii="Calibri" w:eastAsia="Calibri" w:hAnsi="Calibri" w:cs="Times New Roman"/>
        </w:rPr>
        <w:t>.</w:t>
      </w:r>
    </w:p>
    <w:p w:rsidR="00556B87" w:rsidRDefault="00556B87" w:rsidP="00556B8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Studium pro koordinátora ŠVP: zatím bez vybraného účastníka, je potřeba proškolit další kolegy (provádění jednodušších úprav, orientace v problematice, měnících se zákonech a nařízeních atd.)</w:t>
      </w:r>
    </w:p>
    <w:p w:rsidR="00556B87" w:rsidRDefault="00556B87" w:rsidP="00556B87">
      <w:pPr>
        <w:pStyle w:val="Odstavecseseznamem"/>
        <w:numPr>
          <w:ilvl w:val="0"/>
          <w:numId w:val="1"/>
        </w:num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Další vzdělávání – dle aktuální potřeby, využití tzv. šablon.</w:t>
      </w:r>
    </w:p>
    <w:p w:rsidR="00556B87" w:rsidRDefault="00556B87" w:rsidP="00556B8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Termín školního plesu: 8. 2. 2020, opět Vizovice (ve spolupráci se ZUŠ a SRPŠ).</w:t>
      </w:r>
    </w:p>
    <w:p w:rsidR="00556B87" w:rsidRDefault="00556B87" w:rsidP="00556B87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Další schůze školské rady naplánována na 7. 10. – schvalování výroční zprávy.</w:t>
      </w:r>
    </w:p>
    <w:p w:rsidR="00B85EDD" w:rsidRDefault="00B85EDD" w:rsidP="00556B87">
      <w:pPr>
        <w:rPr>
          <w:rFonts w:ascii="Calibri" w:eastAsia="Calibri" w:hAnsi="Calibri" w:cs="Times New Roman"/>
        </w:rPr>
      </w:pPr>
    </w:p>
    <w:p w:rsidR="00B85EDD" w:rsidRPr="00556B87" w:rsidRDefault="00B85EDD" w:rsidP="00B85EDD">
      <w:pPr>
        <w:jc w:val="right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Zapsala Jana Hrubá</w:t>
      </w:r>
    </w:p>
    <w:sectPr w:rsidR="00B85EDD" w:rsidRPr="00556B87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D5A" w:rsidRDefault="000D6D5A" w:rsidP="000D6D5A">
      <w:pPr>
        <w:spacing w:after="0" w:line="240" w:lineRule="auto"/>
      </w:pPr>
      <w:r>
        <w:separator/>
      </w:r>
    </w:p>
  </w:endnote>
  <w:endnote w:type="continuationSeparator" w:id="0">
    <w:p w:rsidR="000D6D5A" w:rsidRDefault="000D6D5A" w:rsidP="000D6D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7C9" w:rsidRDefault="00B80D77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6F18C7">
      <w:rPr>
        <w:noProof/>
      </w:rPr>
      <w:t>2</w:t>
    </w:r>
    <w:r>
      <w:fldChar w:fldCharType="end"/>
    </w:r>
  </w:p>
  <w:p w:rsidR="00F747C9" w:rsidRDefault="006F18C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D5A" w:rsidRDefault="000D6D5A" w:rsidP="000D6D5A">
      <w:pPr>
        <w:spacing w:after="0" w:line="240" w:lineRule="auto"/>
      </w:pPr>
      <w:r>
        <w:separator/>
      </w:r>
    </w:p>
  </w:footnote>
  <w:footnote w:type="continuationSeparator" w:id="0">
    <w:p w:rsidR="000D6D5A" w:rsidRDefault="000D6D5A" w:rsidP="000D6D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0323" w:rsidRDefault="00B80D77">
    <w:pPr>
      <w:pStyle w:val="Zhlav"/>
    </w:pPr>
    <w:r>
      <w:t>Škol</w:t>
    </w:r>
    <w:r w:rsidR="00BC263F">
      <w:t>ská rada 28</w:t>
    </w:r>
    <w:r w:rsidR="000D6D5A">
      <w:t>. 8</w:t>
    </w:r>
    <w:r w:rsidR="00BC263F">
      <w:t>. 2019</w:t>
    </w:r>
  </w:p>
  <w:p w:rsidR="005E0323" w:rsidRDefault="006F18C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710034"/>
    <w:multiLevelType w:val="hybridMultilevel"/>
    <w:tmpl w:val="BA721ABA"/>
    <w:lvl w:ilvl="0" w:tplc="79CE453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B42EFA"/>
    <w:multiLevelType w:val="hybridMultilevel"/>
    <w:tmpl w:val="818441F2"/>
    <w:lvl w:ilvl="0" w:tplc="5EC64F1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22D507F5"/>
    <w:multiLevelType w:val="hybridMultilevel"/>
    <w:tmpl w:val="D94A8D7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296A93"/>
    <w:multiLevelType w:val="hybridMultilevel"/>
    <w:tmpl w:val="F760B454"/>
    <w:lvl w:ilvl="0" w:tplc="9B385E5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57D"/>
    <w:rsid w:val="00007453"/>
    <w:rsid w:val="00092C2D"/>
    <w:rsid w:val="000D6D5A"/>
    <w:rsid w:val="003C0B95"/>
    <w:rsid w:val="004E5B8C"/>
    <w:rsid w:val="004F077E"/>
    <w:rsid w:val="004F3D7E"/>
    <w:rsid w:val="00556B87"/>
    <w:rsid w:val="005D3B27"/>
    <w:rsid w:val="006F18C7"/>
    <w:rsid w:val="00842811"/>
    <w:rsid w:val="009508F1"/>
    <w:rsid w:val="0098578B"/>
    <w:rsid w:val="00AD6E5E"/>
    <w:rsid w:val="00B80D77"/>
    <w:rsid w:val="00B85EDD"/>
    <w:rsid w:val="00BC263F"/>
    <w:rsid w:val="00BE0B3F"/>
    <w:rsid w:val="00C073CA"/>
    <w:rsid w:val="00C60EF1"/>
    <w:rsid w:val="00D60A70"/>
    <w:rsid w:val="00DA1C35"/>
    <w:rsid w:val="00DE157D"/>
    <w:rsid w:val="00E0625C"/>
    <w:rsid w:val="00E9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57D"/>
  </w:style>
  <w:style w:type="paragraph" w:styleId="Zpat">
    <w:name w:val="footer"/>
    <w:basedOn w:val="Normln"/>
    <w:link w:val="ZpatChar"/>
    <w:uiPriority w:val="99"/>
    <w:unhideWhenUsed/>
    <w:rsid w:val="00DE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57D"/>
  </w:style>
  <w:style w:type="paragraph" w:styleId="Odstavecseseznamem">
    <w:name w:val="List Paragraph"/>
    <w:basedOn w:val="Normln"/>
    <w:uiPriority w:val="34"/>
    <w:qFormat/>
    <w:rsid w:val="00092C2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DE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E157D"/>
  </w:style>
  <w:style w:type="paragraph" w:styleId="Zpat">
    <w:name w:val="footer"/>
    <w:basedOn w:val="Normln"/>
    <w:link w:val="ZpatChar"/>
    <w:uiPriority w:val="99"/>
    <w:unhideWhenUsed/>
    <w:rsid w:val="00DE15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E157D"/>
  </w:style>
  <w:style w:type="paragraph" w:styleId="Odstavecseseznamem">
    <w:name w:val="List Paragraph"/>
    <w:basedOn w:val="Normln"/>
    <w:uiPriority w:val="34"/>
    <w:qFormat/>
    <w:rsid w:val="00092C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716</Words>
  <Characters>4231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ZŠ Želechovice</Company>
  <LinksUpToDate>false</LinksUpToDate>
  <CharactersWithSpaces>4938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Mgr. Jana Hrubá, ZŠ Želechovice</dc:creator>
  <cp:keywords/>
  <dc:description/>
  <cp:lastModifiedBy>Jana</cp:lastModifiedBy>
  <cp:revision>16</cp:revision>
  <dcterms:created xsi:type="dcterms:W3CDTF">2018-08-31T05:58:00Z</dcterms:created>
  <dcterms:modified xsi:type="dcterms:W3CDTF">2019-09-07T05:47:00Z</dcterms:modified>
</cp:coreProperties>
</file>